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B464C" w14:textId="4C4FE8A7" w:rsidR="00845059" w:rsidRPr="002C10FC" w:rsidRDefault="00845059" w:rsidP="005F0D5E">
      <w:pPr>
        <w:spacing w:after="0" w:line="240" w:lineRule="auto"/>
        <w:jc w:val="center"/>
        <w:rPr>
          <w:rFonts w:ascii="Century Gothic" w:eastAsia="Times New Roman" w:hAnsi="Century Gothic" w:cs="Arial"/>
          <w:b/>
          <w:bCs/>
          <w:color w:val="000000"/>
          <w:sz w:val="40"/>
          <w:szCs w:val="40"/>
        </w:rPr>
      </w:pPr>
      <w:r w:rsidRPr="002C10FC">
        <w:rPr>
          <w:rFonts w:ascii="Century Gothic" w:eastAsia="Times New Roman" w:hAnsi="Century Gothic" w:cs="Times New Roman"/>
          <w:sz w:val="40"/>
          <w:szCs w:val="40"/>
        </w:rPr>
        <w:t>PETER PHILLIPS</w:t>
      </w:r>
    </w:p>
    <w:p w14:paraId="473985C7" w14:textId="4D93D904" w:rsidR="00845059" w:rsidRPr="002C10FC" w:rsidRDefault="005F0D5E" w:rsidP="005F0D5E">
      <w:pPr>
        <w:spacing w:after="0" w:line="240" w:lineRule="auto"/>
        <w:jc w:val="center"/>
        <w:rPr>
          <w:rFonts w:ascii="Century Gothic" w:eastAsia="Times New Roman" w:hAnsi="Century Gothic" w:cs="Times New Roman"/>
          <w:sz w:val="40"/>
          <w:szCs w:val="40"/>
        </w:rPr>
      </w:pPr>
      <w:r w:rsidRPr="002C10FC">
        <w:rPr>
          <w:rFonts w:ascii="Century Gothic" w:eastAsia="Times New Roman" w:hAnsi="Century Gothic" w:cs="Times New Roman"/>
          <w:sz w:val="40"/>
          <w:szCs w:val="40"/>
        </w:rPr>
        <w:t>Directo</w:t>
      </w:r>
      <w:r w:rsidR="00845059" w:rsidRPr="002C10FC">
        <w:rPr>
          <w:rFonts w:ascii="Century Gothic" w:eastAsia="Times New Roman" w:hAnsi="Century Gothic" w:cs="Times New Roman"/>
          <w:sz w:val="40"/>
          <w:szCs w:val="40"/>
        </w:rPr>
        <w:t>r</w:t>
      </w:r>
    </w:p>
    <w:p w14:paraId="4F238BD8" w14:textId="77777777" w:rsidR="000E20E6" w:rsidRPr="002C10FC" w:rsidRDefault="000E20E6" w:rsidP="000E20E6">
      <w:pPr>
        <w:spacing w:after="0" w:line="240" w:lineRule="auto"/>
        <w:jc w:val="center"/>
        <w:rPr>
          <w:rFonts w:ascii="Century Gothic" w:eastAsia="Times New Roman" w:hAnsi="Century Gothic" w:cs="Arial"/>
          <w:sz w:val="18"/>
          <w:szCs w:val="18"/>
          <w:lang w:val="en-US"/>
        </w:rPr>
      </w:pPr>
    </w:p>
    <w:p w14:paraId="7A067AF7" w14:textId="500D55AE" w:rsidR="005F0D5E" w:rsidRPr="002C10FC" w:rsidRDefault="005F0D5E" w:rsidP="000E20E6">
      <w:pPr>
        <w:spacing w:after="0" w:line="240" w:lineRule="auto"/>
        <w:jc w:val="center"/>
        <w:rPr>
          <w:rFonts w:ascii="Century Gothic" w:eastAsia="Times New Roman" w:hAnsi="Century Gothic" w:cs="Arial"/>
          <w:sz w:val="18"/>
          <w:szCs w:val="18"/>
          <w:lang w:val="en-US"/>
        </w:rPr>
      </w:pPr>
    </w:p>
    <w:p w14:paraId="67266AA9" w14:textId="6B802B65" w:rsidR="00FF5774" w:rsidRPr="0048150C" w:rsidRDefault="0048150C" w:rsidP="00CE0F5C">
      <w:pPr>
        <w:keepNext/>
        <w:tabs>
          <w:tab w:val="center" w:pos="4820"/>
          <w:tab w:val="right" w:pos="9180"/>
        </w:tabs>
        <w:autoSpaceDE w:val="0"/>
        <w:autoSpaceDN w:val="0"/>
        <w:adjustRightInd w:val="0"/>
        <w:spacing w:after="0" w:line="240" w:lineRule="auto"/>
        <w:jc w:val="both"/>
      </w:pPr>
      <w:r>
        <w:rPr>
          <w:noProof/>
        </w:rPr>
        <mc:AlternateContent>
          <mc:Choice Requires="wps">
            <w:drawing>
              <wp:anchor distT="0" distB="0" distL="114300" distR="114300" simplePos="0" relativeHeight="251663360" behindDoc="0" locked="0" layoutInCell="1" allowOverlap="1" wp14:anchorId="402E237E" wp14:editId="38BB3AA7">
                <wp:simplePos x="0" y="0"/>
                <wp:positionH relativeFrom="column">
                  <wp:posOffset>635</wp:posOffset>
                </wp:positionH>
                <wp:positionV relativeFrom="paragraph">
                  <wp:posOffset>1625600</wp:posOffset>
                </wp:positionV>
                <wp:extent cx="2361565" cy="635"/>
                <wp:effectExtent l="0" t="0" r="635" b="12065"/>
                <wp:wrapSquare wrapText="bothSides"/>
                <wp:docPr id="6" name="Text Box 6"/>
                <wp:cNvGraphicFramePr/>
                <a:graphic xmlns:a="http://schemas.openxmlformats.org/drawingml/2006/main">
                  <a:graphicData uri="http://schemas.microsoft.com/office/word/2010/wordprocessingShape">
                    <wps:wsp>
                      <wps:cNvSpPr txBox="1"/>
                      <wps:spPr>
                        <a:xfrm>
                          <a:off x="0" y="0"/>
                          <a:ext cx="2361565" cy="635"/>
                        </a:xfrm>
                        <a:prstGeom prst="rect">
                          <a:avLst/>
                        </a:prstGeom>
                        <a:solidFill>
                          <a:prstClr val="white"/>
                        </a:solidFill>
                        <a:ln>
                          <a:noFill/>
                        </a:ln>
                      </wps:spPr>
                      <wps:txbx>
                        <w:txbxContent>
                          <w:p w14:paraId="2B0493CC" w14:textId="04254EBC" w:rsidR="0048150C" w:rsidRPr="000E64D4" w:rsidRDefault="0048150C" w:rsidP="0048150C">
                            <w:pPr>
                              <w:pStyle w:val="Caption"/>
                              <w:rPr>
                                <w:rFonts w:ascii="Century Gothic" w:eastAsia="Times New Roman" w:hAnsi="Century Gothic" w:cs="Times New Roman"/>
                                <w:i w:val="0"/>
                                <w:iCs w:val="0"/>
                                <w:noProof/>
                                <w:color w:val="000000" w:themeColor="text1"/>
                                <w:sz w:val="16"/>
                                <w:szCs w:val="16"/>
                              </w:rPr>
                            </w:pPr>
                            <w:r w:rsidRPr="000E64D4">
                              <w:rPr>
                                <w:rFonts w:ascii="Century Gothic" w:hAnsi="Century Gothic"/>
                                <w:i w:val="0"/>
                                <w:iCs w:val="0"/>
                                <w:color w:val="000000" w:themeColor="text1"/>
                                <w:sz w:val="16"/>
                                <w:szCs w:val="16"/>
                              </w:rPr>
                              <w:t xml:space="preserve">Photo © Valérie </w:t>
                            </w:r>
                            <w:proofErr w:type="spellStart"/>
                            <w:r w:rsidRPr="000E64D4">
                              <w:rPr>
                                <w:rFonts w:ascii="Century Gothic" w:hAnsi="Century Gothic"/>
                                <w:i w:val="0"/>
                                <w:iCs w:val="0"/>
                                <w:color w:val="000000" w:themeColor="text1"/>
                                <w:sz w:val="16"/>
                                <w:szCs w:val="16"/>
                              </w:rPr>
                              <w:t>Batselaere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2E237E" id="_x0000_t202" coordsize="21600,21600" o:spt="202" path="m,l,21600r21600,l21600,xe">
                <v:stroke joinstyle="miter"/>
                <v:path gradientshapeok="t" o:connecttype="rect"/>
              </v:shapetype>
              <v:shape id="Text Box 6" o:spid="_x0000_s1026" type="#_x0000_t202" style="position:absolute;margin-left:.05pt;margin-top:128pt;width:185.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" stroked="f">
                <v:textbox style="mso-fit-shape-to-text:t" inset="0,0,0,0">
                  <w:txbxContent>
                    <w:p w14:paraId="2B0493CC" w14:textId="04254EBC" w:rsidR="0048150C" w:rsidRPr="000E64D4" w:rsidRDefault="0048150C" w:rsidP="0048150C">
                      <w:pPr>
                        <w:pStyle w:val="Caption"/>
                        <w:rPr>
                          <w:rFonts w:ascii="Century Gothic" w:eastAsia="Times New Roman" w:hAnsi="Century Gothic" w:cs="Times New Roman"/>
                          <w:i w:val="0"/>
                          <w:iCs w:val="0"/>
                          <w:noProof/>
                          <w:color w:val="000000" w:themeColor="text1"/>
                          <w:sz w:val="16"/>
                          <w:szCs w:val="16"/>
                        </w:rPr>
                      </w:pPr>
                      <w:r w:rsidRPr="000E64D4">
                        <w:rPr>
                          <w:rFonts w:ascii="Century Gothic" w:hAnsi="Century Gothic"/>
                          <w:i w:val="0"/>
                          <w:iCs w:val="0"/>
                          <w:color w:val="000000" w:themeColor="text1"/>
                          <w:sz w:val="16"/>
                          <w:szCs w:val="16"/>
                        </w:rPr>
                        <w:t xml:space="preserve">Photo © Valérie </w:t>
                      </w:r>
                      <w:proofErr w:type="spellStart"/>
                      <w:r w:rsidRPr="000E64D4">
                        <w:rPr>
                          <w:rFonts w:ascii="Century Gothic" w:hAnsi="Century Gothic"/>
                          <w:i w:val="0"/>
                          <w:iCs w:val="0"/>
                          <w:color w:val="000000" w:themeColor="text1"/>
                          <w:sz w:val="16"/>
                          <w:szCs w:val="16"/>
                        </w:rPr>
                        <w:t>Batselaere</w:t>
                      </w:r>
                      <w:proofErr w:type="spellEnd"/>
                    </w:p>
                  </w:txbxContent>
                </v:textbox>
                <w10:wrap type="square"/>
              </v:shape>
            </w:pict>
          </mc:Fallback>
        </mc:AlternateContent>
      </w:r>
      <w:r w:rsidR="004B5D9B">
        <w:rPr>
          <w:rFonts w:ascii="Century Gothic" w:eastAsia="Times New Roman" w:hAnsi="Century Gothic" w:cs="Times New Roman"/>
          <w:noProof/>
          <w:sz w:val="18"/>
          <w:szCs w:val="18"/>
        </w:rPr>
        <w:drawing>
          <wp:anchor distT="0" distB="0" distL="114300" distR="114300" simplePos="0" relativeHeight="251661312" behindDoc="0" locked="0" layoutInCell="1" allowOverlap="1" wp14:anchorId="27B86508" wp14:editId="1D5BFB9D">
            <wp:simplePos x="0" y="0"/>
            <wp:positionH relativeFrom="column">
              <wp:posOffset>635</wp:posOffset>
            </wp:positionH>
            <wp:positionV relativeFrom="paragraph">
              <wp:posOffset>0</wp:posOffset>
            </wp:positionV>
            <wp:extent cx="2361565" cy="1568548"/>
            <wp:effectExtent l="0" t="0" r="1270" b="6350"/>
            <wp:wrapSquare wrapText="bothSides"/>
            <wp:docPr id="5" name="Picture 5" descr="A picture containing person,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wall, indoor,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1565" cy="1568548"/>
                    </a:xfrm>
                    <a:prstGeom prst="rect">
                      <a:avLst/>
                    </a:prstGeom>
                  </pic:spPr>
                </pic:pic>
              </a:graphicData>
            </a:graphic>
            <wp14:sizeRelH relativeFrom="page">
              <wp14:pctWidth>0</wp14:pctWidth>
            </wp14:sizeRelH>
            <wp14:sizeRelV relativeFrom="page">
              <wp14:pctHeight>0</wp14:pctHeight>
            </wp14:sizeRelV>
          </wp:anchor>
        </w:drawing>
      </w:r>
      <w:r w:rsidR="00FF5774" w:rsidRPr="00FF5774">
        <w:rPr>
          <w:rFonts w:ascii="Century Gothic" w:eastAsia="Times New Roman" w:hAnsi="Century Gothic" w:cs="Times New Roman"/>
          <w:sz w:val="18"/>
          <w:szCs w:val="18"/>
        </w:rPr>
        <w:t>Peter Phillips has dedicated his career to the research and performance of Renaissance polyphony, and to the perfecting of choral sound. He founded The Tallis Scholars in 1973, with whom he has now appeared in over 2,300 concerts and made over 60 discs, world-wide. As a result of this commitment Peter Phillips and The Tallis Scholars have done more than any other group to establish the sacred vocal music of the Renaissance as one of the great repertoires of Western classical music.</w:t>
      </w:r>
    </w:p>
    <w:p w14:paraId="4B227FC4" w14:textId="33EECECC" w:rsidR="00587232" w:rsidRPr="00587232" w:rsidRDefault="00587232" w:rsidP="00CE0F5C">
      <w:pPr>
        <w:tabs>
          <w:tab w:val="center" w:pos="4820"/>
          <w:tab w:val="right" w:pos="9180"/>
        </w:tabs>
        <w:autoSpaceDE w:val="0"/>
        <w:autoSpaceDN w:val="0"/>
        <w:adjustRightInd w:val="0"/>
        <w:spacing w:after="0" w:line="240" w:lineRule="auto"/>
        <w:jc w:val="both"/>
        <w:rPr>
          <w:rFonts w:ascii="Century Gothic" w:eastAsia="Times New Roman" w:hAnsi="Century Gothic" w:cs="Times New Roman"/>
          <w:sz w:val="18"/>
          <w:szCs w:val="18"/>
        </w:rPr>
      </w:pPr>
      <w:r w:rsidRPr="00587232">
        <w:rPr>
          <w:rFonts w:ascii="Century Gothic" w:eastAsia="Times New Roman" w:hAnsi="Century Gothic" w:cs="Times New Roman"/>
          <w:sz w:val="18"/>
          <w:szCs w:val="18"/>
        </w:rPr>
        <w:br/>
        <w:t>Peter Phillips also conducts other specialist ensembles. He is currently working with the BBC Singers, the Netherlands Chamber Choir, the Estonian Philharmonic Chamber Choir, Intrada (Moscow) and El Leon de Oro (Spain). He is Patron of the Chapel Choir of Merton College Oxford.</w:t>
      </w:r>
    </w:p>
    <w:p w14:paraId="5B913CB3" w14:textId="02F50A7D" w:rsidR="003A7A6D" w:rsidRPr="003A7A6D" w:rsidRDefault="00071A51" w:rsidP="00CE0F5C">
      <w:pPr>
        <w:tabs>
          <w:tab w:val="center" w:pos="4820"/>
          <w:tab w:val="right" w:pos="9180"/>
        </w:tabs>
        <w:autoSpaceDE w:val="0"/>
        <w:autoSpaceDN w:val="0"/>
        <w:adjustRightInd w:val="0"/>
        <w:spacing w:after="0" w:line="240" w:lineRule="auto"/>
        <w:jc w:val="both"/>
        <w:rPr>
          <w:rFonts w:ascii="Century Gothic" w:eastAsia="Times New Roman" w:hAnsi="Century Gothic" w:cs="Times New Roman"/>
          <w:sz w:val="18"/>
          <w:szCs w:val="18"/>
        </w:rPr>
      </w:pPr>
      <w:r w:rsidRPr="002C10FC">
        <w:rPr>
          <w:rFonts w:ascii="Century Gothic" w:eastAsia="Times New Roman" w:hAnsi="Century Gothic" w:cs="Times New Roman"/>
          <w:sz w:val="18"/>
          <w:szCs w:val="18"/>
        </w:rPr>
        <w:br/>
      </w:r>
      <w:r w:rsidR="003A7A6D" w:rsidRPr="003A7A6D">
        <w:rPr>
          <w:rFonts w:ascii="Century Gothic" w:eastAsia="Times New Roman" w:hAnsi="Century Gothic" w:cs="Times New Roman"/>
          <w:sz w:val="18"/>
          <w:szCs w:val="18"/>
        </w:rPr>
        <w:t xml:space="preserve">In addition to conducting, Peter Phillips is well-known as a writer. For 33 years he contributed a regular music column to </w:t>
      </w:r>
      <w:r w:rsidR="003A7A6D" w:rsidRPr="00D93DB4">
        <w:rPr>
          <w:rFonts w:ascii="Century Gothic" w:eastAsia="Times New Roman" w:hAnsi="Century Gothic" w:cs="Times New Roman"/>
          <w:i/>
          <w:iCs/>
          <w:sz w:val="18"/>
          <w:szCs w:val="18"/>
        </w:rPr>
        <w:t>The Spectator</w:t>
      </w:r>
      <w:r w:rsidR="003A7A6D" w:rsidRPr="003A7A6D">
        <w:rPr>
          <w:rFonts w:ascii="Century Gothic" w:eastAsia="Times New Roman" w:hAnsi="Century Gothic" w:cs="Times New Roman"/>
          <w:sz w:val="18"/>
          <w:szCs w:val="18"/>
        </w:rPr>
        <w:t xml:space="preserve">. In 1995 he became the publisher of </w:t>
      </w:r>
      <w:r w:rsidR="003A7A6D" w:rsidRPr="00D93DB4">
        <w:rPr>
          <w:rFonts w:ascii="Century Gothic" w:eastAsia="Times New Roman" w:hAnsi="Century Gothic" w:cs="Times New Roman"/>
          <w:i/>
          <w:iCs/>
          <w:sz w:val="18"/>
          <w:szCs w:val="18"/>
        </w:rPr>
        <w:t>The Musical Times</w:t>
      </w:r>
      <w:r w:rsidR="003A7A6D" w:rsidRPr="003A7A6D">
        <w:rPr>
          <w:rFonts w:ascii="Century Gothic" w:eastAsia="Times New Roman" w:hAnsi="Century Gothic" w:cs="Times New Roman"/>
          <w:sz w:val="18"/>
          <w:szCs w:val="18"/>
        </w:rPr>
        <w:t xml:space="preserve">, the oldest continuously published music journal in the world. </w:t>
      </w:r>
      <w:r w:rsidR="003A7A6D" w:rsidRPr="002C10FC">
        <w:rPr>
          <w:rFonts w:ascii="Century Gothic" w:eastAsia="Times New Roman" w:hAnsi="Century Gothic" w:cs="Times New Roman"/>
          <w:sz w:val="18"/>
          <w:szCs w:val="18"/>
        </w:rPr>
        <w:t xml:space="preserve">His first book, </w:t>
      </w:r>
      <w:r w:rsidR="003A7A6D" w:rsidRPr="002C10FC">
        <w:rPr>
          <w:rFonts w:ascii="Century Gothic" w:eastAsia="Times New Roman" w:hAnsi="Century Gothic" w:cs="Times New Roman"/>
          <w:i/>
          <w:iCs/>
          <w:sz w:val="18"/>
          <w:szCs w:val="18"/>
        </w:rPr>
        <w:t>English Sacred Music 1549-1649</w:t>
      </w:r>
      <w:r w:rsidR="003A7A6D" w:rsidRPr="002C10FC">
        <w:rPr>
          <w:rFonts w:ascii="Century Gothic" w:eastAsia="Times New Roman" w:hAnsi="Century Gothic" w:cs="Times New Roman"/>
          <w:sz w:val="18"/>
          <w:szCs w:val="18"/>
        </w:rPr>
        <w:t xml:space="preserve">, was published by </w:t>
      </w:r>
      <w:proofErr w:type="spellStart"/>
      <w:r w:rsidR="003A7A6D" w:rsidRPr="002C10FC">
        <w:rPr>
          <w:rFonts w:ascii="Century Gothic" w:eastAsia="Times New Roman" w:hAnsi="Century Gothic" w:cs="Times New Roman"/>
          <w:sz w:val="18"/>
          <w:szCs w:val="18"/>
        </w:rPr>
        <w:t>Gimell</w:t>
      </w:r>
      <w:proofErr w:type="spellEnd"/>
      <w:r w:rsidR="003A7A6D" w:rsidRPr="002C10FC">
        <w:rPr>
          <w:rFonts w:ascii="Century Gothic" w:eastAsia="Times New Roman" w:hAnsi="Century Gothic" w:cs="Times New Roman"/>
          <w:sz w:val="18"/>
          <w:szCs w:val="18"/>
        </w:rPr>
        <w:t xml:space="preserve"> in 1991, while his second, </w:t>
      </w:r>
      <w:r w:rsidR="003A7A6D" w:rsidRPr="002C10FC">
        <w:rPr>
          <w:rFonts w:ascii="Century Gothic" w:eastAsia="Times New Roman" w:hAnsi="Century Gothic" w:cs="Times New Roman"/>
          <w:i/>
          <w:iCs/>
          <w:sz w:val="18"/>
          <w:szCs w:val="18"/>
        </w:rPr>
        <w:t>What We Really Do</w:t>
      </w:r>
      <w:r w:rsidR="003A7A6D" w:rsidRPr="002C10FC">
        <w:rPr>
          <w:rFonts w:ascii="Century Gothic" w:eastAsia="Times New Roman" w:hAnsi="Century Gothic" w:cs="Times New Roman"/>
          <w:sz w:val="18"/>
          <w:szCs w:val="18"/>
        </w:rPr>
        <w:t>, appeared in 2013.</w:t>
      </w:r>
      <w:r w:rsidR="003A7A6D">
        <w:rPr>
          <w:rFonts w:ascii="Century Gothic" w:eastAsia="Times New Roman" w:hAnsi="Century Gothic" w:cs="Times New Roman"/>
          <w:sz w:val="18"/>
          <w:szCs w:val="18"/>
        </w:rPr>
        <w:t xml:space="preserve"> </w:t>
      </w:r>
      <w:r w:rsidR="003A7A6D" w:rsidRPr="003A7A6D">
        <w:rPr>
          <w:rFonts w:ascii="Century Gothic" w:eastAsia="Times New Roman" w:hAnsi="Century Gothic" w:cs="Times New Roman"/>
          <w:sz w:val="18"/>
          <w:szCs w:val="18"/>
        </w:rPr>
        <w:t xml:space="preserve">During 2018, BBC Radio 3 broadcast his view of Renaissance polyphony, in a series of six hour-long programmes, entitled </w:t>
      </w:r>
      <w:r w:rsidR="003A7A6D" w:rsidRPr="00D93DB4">
        <w:rPr>
          <w:rFonts w:ascii="Century Gothic" w:eastAsia="Times New Roman" w:hAnsi="Century Gothic" w:cs="Times New Roman"/>
          <w:i/>
          <w:iCs/>
          <w:sz w:val="18"/>
          <w:szCs w:val="18"/>
        </w:rPr>
        <w:t>The Glor</w:t>
      </w:r>
      <w:r w:rsidR="00D93DB4">
        <w:rPr>
          <w:rFonts w:ascii="Century Gothic" w:eastAsia="Times New Roman" w:hAnsi="Century Gothic" w:cs="Times New Roman"/>
          <w:i/>
          <w:iCs/>
          <w:sz w:val="18"/>
          <w:szCs w:val="18"/>
        </w:rPr>
        <w:t>y</w:t>
      </w:r>
      <w:r w:rsidR="003A7A6D" w:rsidRPr="00D93DB4">
        <w:rPr>
          <w:rFonts w:ascii="Century Gothic" w:eastAsia="Times New Roman" w:hAnsi="Century Gothic" w:cs="Times New Roman"/>
          <w:i/>
          <w:iCs/>
          <w:sz w:val="18"/>
          <w:szCs w:val="18"/>
        </w:rPr>
        <w:t xml:space="preserve"> of Polyphony</w:t>
      </w:r>
      <w:r w:rsidR="003A7A6D" w:rsidRPr="003A7A6D">
        <w:rPr>
          <w:rFonts w:ascii="Century Gothic" w:eastAsia="Times New Roman" w:hAnsi="Century Gothic" w:cs="Times New Roman"/>
          <w:sz w:val="18"/>
          <w:szCs w:val="18"/>
        </w:rPr>
        <w:t>.</w:t>
      </w:r>
    </w:p>
    <w:p w14:paraId="6F85A071" w14:textId="46F95EAB" w:rsidR="0015713A" w:rsidRPr="0015713A" w:rsidRDefault="00071A51" w:rsidP="00CE0F5C">
      <w:pPr>
        <w:tabs>
          <w:tab w:val="center" w:pos="4820"/>
          <w:tab w:val="right" w:pos="9180"/>
        </w:tabs>
        <w:autoSpaceDE w:val="0"/>
        <w:autoSpaceDN w:val="0"/>
        <w:adjustRightInd w:val="0"/>
        <w:spacing w:after="0" w:line="240" w:lineRule="auto"/>
        <w:jc w:val="both"/>
        <w:rPr>
          <w:rFonts w:ascii="Century Gothic" w:eastAsia="Times New Roman" w:hAnsi="Century Gothic" w:cs="Times New Roman"/>
          <w:sz w:val="18"/>
          <w:szCs w:val="18"/>
        </w:rPr>
      </w:pPr>
      <w:r w:rsidRPr="002C10FC">
        <w:rPr>
          <w:rFonts w:ascii="Century Gothic" w:eastAsia="Times New Roman" w:hAnsi="Century Gothic" w:cs="Times New Roman"/>
          <w:sz w:val="18"/>
          <w:szCs w:val="18"/>
        </w:rPr>
        <w:br/>
      </w:r>
      <w:r w:rsidR="0015713A" w:rsidRPr="0015713A">
        <w:rPr>
          <w:rFonts w:ascii="Century Gothic" w:eastAsia="Times New Roman" w:hAnsi="Century Gothic" w:cs="Times New Roman"/>
          <w:sz w:val="18"/>
          <w:szCs w:val="18"/>
        </w:rPr>
        <w:t xml:space="preserve">In 2005 Peter Phillips was made a Chevalier de </w:t>
      </w:r>
      <w:proofErr w:type="spellStart"/>
      <w:r w:rsidR="0015713A" w:rsidRPr="0015713A">
        <w:rPr>
          <w:rFonts w:ascii="Century Gothic" w:eastAsia="Times New Roman" w:hAnsi="Century Gothic" w:cs="Times New Roman"/>
          <w:sz w:val="18"/>
          <w:szCs w:val="18"/>
        </w:rPr>
        <w:t>l'Ordre</w:t>
      </w:r>
      <w:proofErr w:type="spellEnd"/>
      <w:r w:rsidR="0015713A" w:rsidRPr="0015713A">
        <w:rPr>
          <w:rFonts w:ascii="Century Gothic" w:eastAsia="Times New Roman" w:hAnsi="Century Gothic" w:cs="Times New Roman"/>
          <w:sz w:val="18"/>
          <w:szCs w:val="18"/>
        </w:rPr>
        <w:t xml:space="preserve"> des Arts et des </w:t>
      </w:r>
      <w:proofErr w:type="spellStart"/>
      <w:r w:rsidR="0015713A" w:rsidRPr="0015713A">
        <w:rPr>
          <w:rFonts w:ascii="Century Gothic" w:eastAsia="Times New Roman" w:hAnsi="Century Gothic" w:cs="Times New Roman"/>
          <w:sz w:val="18"/>
          <w:szCs w:val="18"/>
        </w:rPr>
        <w:t>Lettres</w:t>
      </w:r>
      <w:proofErr w:type="spellEnd"/>
      <w:r w:rsidR="0015713A" w:rsidRPr="0015713A">
        <w:rPr>
          <w:rFonts w:ascii="Century Gothic" w:eastAsia="Times New Roman" w:hAnsi="Century Gothic" w:cs="Times New Roman"/>
          <w:sz w:val="18"/>
          <w:szCs w:val="18"/>
        </w:rPr>
        <w:t xml:space="preserve"> by the French Minister of Culture. In 2008 Peter helped to </w:t>
      </w:r>
      <w:proofErr w:type="gramStart"/>
      <w:r w:rsidR="0015713A" w:rsidRPr="0015713A">
        <w:rPr>
          <w:rFonts w:ascii="Century Gothic" w:eastAsia="Times New Roman" w:hAnsi="Century Gothic" w:cs="Times New Roman"/>
          <w:sz w:val="18"/>
          <w:szCs w:val="18"/>
        </w:rPr>
        <w:t>found</w:t>
      </w:r>
      <w:proofErr w:type="gramEnd"/>
      <w:r w:rsidR="0015713A" w:rsidRPr="0015713A">
        <w:rPr>
          <w:rFonts w:ascii="Century Gothic" w:eastAsia="Times New Roman" w:hAnsi="Century Gothic" w:cs="Times New Roman"/>
          <w:sz w:val="18"/>
          <w:szCs w:val="18"/>
        </w:rPr>
        <w:t xml:space="preserve"> the chapel choir of Merton College Oxford, where he is a Bodley Fellow; and in 2021 he was elected an Honorary Fellow of St John’s College, Oxford.</w:t>
      </w:r>
    </w:p>
    <w:p w14:paraId="6DD61EEA" w14:textId="67B19EFC" w:rsidR="005F0D5E" w:rsidRPr="002C10FC" w:rsidRDefault="005F0D5E" w:rsidP="005F0D5E">
      <w:pPr>
        <w:tabs>
          <w:tab w:val="center" w:pos="4820"/>
          <w:tab w:val="right" w:pos="9180"/>
        </w:tabs>
        <w:autoSpaceDE w:val="0"/>
        <w:autoSpaceDN w:val="0"/>
        <w:adjustRightInd w:val="0"/>
        <w:spacing w:after="0" w:line="240" w:lineRule="auto"/>
        <w:jc w:val="both"/>
        <w:rPr>
          <w:rFonts w:ascii="Century Gothic" w:eastAsia="Times New Roman" w:hAnsi="Century Gothic" w:cs="Arial"/>
          <w:color w:val="000000"/>
          <w:sz w:val="18"/>
          <w:szCs w:val="18"/>
          <w:lang w:val="en-US"/>
        </w:rPr>
      </w:pPr>
    </w:p>
    <w:p w14:paraId="5B197BCA" w14:textId="77777777" w:rsidR="000E20E6" w:rsidRPr="002C10FC" w:rsidRDefault="000E20E6" w:rsidP="005F0D5E">
      <w:pPr>
        <w:tabs>
          <w:tab w:val="center" w:pos="4820"/>
          <w:tab w:val="right" w:pos="9180"/>
        </w:tabs>
        <w:autoSpaceDE w:val="0"/>
        <w:autoSpaceDN w:val="0"/>
        <w:adjustRightInd w:val="0"/>
        <w:spacing w:after="0" w:line="240" w:lineRule="auto"/>
        <w:jc w:val="both"/>
        <w:rPr>
          <w:rFonts w:ascii="Century Gothic" w:eastAsia="Times New Roman" w:hAnsi="Century Gothic" w:cs="Arial"/>
          <w:color w:val="000000"/>
          <w:sz w:val="18"/>
          <w:szCs w:val="18"/>
          <w:lang w:val="en-US"/>
        </w:rPr>
      </w:pPr>
    </w:p>
    <w:bookmarkStart w:id="0" w:name="_Hlk36812761"/>
    <w:p w14:paraId="44E6D855" w14:textId="77777777" w:rsidR="000E20E6" w:rsidRPr="002C10FC" w:rsidRDefault="000E20E6" w:rsidP="000E20E6">
      <w:pPr>
        <w:pStyle w:val="PlainText"/>
        <w:jc w:val="center"/>
        <w:rPr>
          <w:rFonts w:ascii="Century Gothic" w:hAnsi="Century Gothic"/>
          <w:color w:val="8064A2"/>
          <w:sz w:val="16"/>
          <w:szCs w:val="16"/>
          <w:u w:val="single"/>
        </w:rPr>
      </w:pPr>
      <w:r w:rsidRPr="002C10FC">
        <w:rPr>
          <w:rFonts w:ascii="Century Gothic" w:hAnsi="Century Gothic"/>
          <w:sz w:val="16"/>
          <w:szCs w:val="16"/>
        </w:rPr>
        <w:fldChar w:fldCharType="begin"/>
      </w:r>
      <w:r w:rsidRPr="002C10FC">
        <w:rPr>
          <w:rFonts w:ascii="Century Gothic" w:hAnsi="Century Gothic"/>
          <w:sz w:val="16"/>
          <w:szCs w:val="16"/>
        </w:rPr>
        <w:instrText xml:space="preserve"> HYPERLINK "http://www.thetallisscholars.co.uk" </w:instrText>
      </w:r>
      <w:r w:rsidRPr="002C10FC">
        <w:rPr>
          <w:rFonts w:ascii="Century Gothic" w:hAnsi="Century Gothic"/>
          <w:sz w:val="16"/>
          <w:szCs w:val="16"/>
        </w:rPr>
        <w:fldChar w:fldCharType="separate"/>
      </w:r>
      <w:r w:rsidRPr="002C10FC">
        <w:rPr>
          <w:rStyle w:val="Hyperlink"/>
          <w:rFonts w:ascii="Century Gothic" w:hAnsi="Century Gothic"/>
          <w:sz w:val="16"/>
          <w:szCs w:val="16"/>
        </w:rPr>
        <w:t>www.thetallisscholars.co.uk</w:t>
      </w:r>
      <w:r w:rsidRPr="002C10FC">
        <w:rPr>
          <w:rFonts w:ascii="Century Gothic" w:hAnsi="Century Gothic"/>
          <w:sz w:val="16"/>
          <w:szCs w:val="16"/>
        </w:rPr>
        <w:fldChar w:fldCharType="end"/>
      </w:r>
      <w:r w:rsidRPr="002C10FC">
        <w:rPr>
          <w:rFonts w:ascii="Century Gothic" w:hAnsi="Century Gothic"/>
          <w:sz w:val="16"/>
          <w:szCs w:val="16"/>
        </w:rPr>
        <w:t xml:space="preserve"> / </w:t>
      </w:r>
      <w:hyperlink r:id="rId11" w:history="1">
        <w:r w:rsidRPr="002C10FC">
          <w:rPr>
            <w:rStyle w:val="Hyperlink"/>
            <w:rFonts w:ascii="Century Gothic" w:hAnsi="Century Gothic"/>
            <w:sz w:val="16"/>
            <w:szCs w:val="16"/>
          </w:rPr>
          <w:t>www.gimell.com</w:t>
        </w:r>
      </w:hyperlink>
    </w:p>
    <w:bookmarkEnd w:id="0"/>
    <w:p w14:paraId="51716312" w14:textId="77777777" w:rsidR="005F0D5E" w:rsidRPr="002C10FC" w:rsidRDefault="005F0D5E" w:rsidP="005F0D5E">
      <w:pPr>
        <w:spacing w:after="0" w:line="240" w:lineRule="auto"/>
        <w:rPr>
          <w:rFonts w:ascii="Century Gothic" w:eastAsia="Times New Roman" w:hAnsi="Century Gothic" w:cs="Times New Roman"/>
          <w:sz w:val="18"/>
          <w:szCs w:val="18"/>
          <w:lang w:val="en-US"/>
        </w:rPr>
      </w:pPr>
    </w:p>
    <w:p w14:paraId="2B01FF1A" w14:textId="77777777" w:rsidR="00845059" w:rsidRPr="002C10FC" w:rsidRDefault="00845059" w:rsidP="005F0D5E">
      <w:pPr>
        <w:spacing w:after="0" w:line="240" w:lineRule="auto"/>
        <w:rPr>
          <w:rFonts w:ascii="Century Gothic" w:eastAsia="Times New Roman" w:hAnsi="Century Gothic" w:cs="Times New Roman"/>
          <w:sz w:val="18"/>
          <w:szCs w:val="18"/>
        </w:rPr>
      </w:pPr>
    </w:p>
    <w:p w14:paraId="611BEE6E" w14:textId="7B32766E" w:rsidR="00DD5756" w:rsidRPr="002C10FC" w:rsidRDefault="005F0D5E" w:rsidP="00845059">
      <w:pPr>
        <w:spacing w:after="0" w:line="240" w:lineRule="auto"/>
        <w:rPr>
          <w:rFonts w:ascii="Century Gothic" w:hAnsi="Century Gothic"/>
          <w:sz w:val="14"/>
          <w:szCs w:val="14"/>
        </w:rPr>
      </w:pPr>
      <w:r w:rsidRPr="002C10FC">
        <w:rPr>
          <w:rFonts w:ascii="Century Gothic" w:eastAsia="Times New Roman" w:hAnsi="Century Gothic" w:cs="Times New Roman"/>
          <w:sz w:val="14"/>
          <w:szCs w:val="14"/>
        </w:rPr>
        <w:t xml:space="preserve">This biography is valid for use until </w:t>
      </w:r>
      <w:r w:rsidR="00EB62A2" w:rsidRPr="002C10FC">
        <w:rPr>
          <w:rFonts w:ascii="Century Gothic" w:eastAsia="Times New Roman" w:hAnsi="Century Gothic" w:cs="Times New Roman"/>
          <w:sz w:val="14"/>
          <w:szCs w:val="14"/>
        </w:rPr>
        <w:t>July</w:t>
      </w:r>
      <w:r w:rsidRPr="002C10FC">
        <w:rPr>
          <w:rFonts w:ascii="Century Gothic" w:eastAsia="Times New Roman" w:hAnsi="Century Gothic" w:cs="Times New Roman"/>
          <w:sz w:val="14"/>
          <w:szCs w:val="14"/>
        </w:rPr>
        <w:t xml:space="preserve"> 20</w:t>
      </w:r>
      <w:r w:rsidR="00D363DA" w:rsidRPr="002C10FC">
        <w:rPr>
          <w:rFonts w:ascii="Century Gothic" w:eastAsia="Times New Roman" w:hAnsi="Century Gothic" w:cs="Times New Roman"/>
          <w:sz w:val="14"/>
          <w:szCs w:val="14"/>
        </w:rPr>
        <w:t>2</w:t>
      </w:r>
      <w:r w:rsidR="00845059" w:rsidRPr="002C10FC">
        <w:rPr>
          <w:rFonts w:ascii="Century Gothic" w:eastAsia="Times New Roman" w:hAnsi="Century Gothic" w:cs="Times New Roman"/>
          <w:sz w:val="14"/>
          <w:szCs w:val="14"/>
        </w:rPr>
        <w:t>1</w:t>
      </w:r>
      <w:r w:rsidRPr="002C10FC">
        <w:rPr>
          <w:rFonts w:ascii="Century Gothic" w:eastAsia="Times New Roman" w:hAnsi="Century Gothic" w:cs="Times New Roman"/>
          <w:sz w:val="14"/>
          <w:szCs w:val="14"/>
        </w:rPr>
        <w:t>. We update our biographies regularly and ask that they are not altered without permission. For updated versions, please e-mail </w:t>
      </w:r>
      <w:hyperlink r:id="rId12" w:history="1">
        <w:r w:rsidR="00BE419B" w:rsidRPr="00922290">
          <w:rPr>
            <w:rStyle w:val="Hyperlink"/>
            <w:rFonts w:ascii="Century Gothic" w:eastAsia="Times New Roman" w:hAnsi="Century Gothic" w:cs="Times New Roman"/>
            <w:sz w:val="14"/>
            <w:szCs w:val="14"/>
            <w:lang w:val="en-US"/>
          </w:rPr>
          <w:t>sm@jamesbrownmanagement.com</w:t>
        </w:r>
      </w:hyperlink>
      <w:r w:rsidR="00BE419B">
        <w:rPr>
          <w:rFonts w:ascii="Century Gothic" w:eastAsia="Times New Roman" w:hAnsi="Century Gothic" w:cs="Times New Roman"/>
          <w:sz w:val="14"/>
          <w:szCs w:val="14"/>
          <w:lang w:val="en-US"/>
        </w:rPr>
        <w:t xml:space="preserve"> </w:t>
      </w:r>
    </w:p>
    <w:sectPr w:rsidR="00DD5756" w:rsidRPr="002C10FC" w:rsidSect="006C735A">
      <w:footerReference w:type="default" r:id="rId13"/>
      <w:pgSz w:w="11906" w:h="16838" w:code="9"/>
      <w:pgMar w:top="1440" w:right="1361" w:bottom="1440" w:left="1361" w:header="1021" w:footer="737"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9C083" w14:textId="77777777" w:rsidR="00B9301F" w:rsidRDefault="00B9301F" w:rsidP="005F0D5E">
      <w:pPr>
        <w:spacing w:after="0" w:line="240" w:lineRule="auto"/>
      </w:pPr>
      <w:r>
        <w:separator/>
      </w:r>
    </w:p>
  </w:endnote>
  <w:endnote w:type="continuationSeparator" w:id="0">
    <w:p w14:paraId="585D0A49" w14:textId="77777777" w:rsidR="00B9301F" w:rsidRDefault="00B9301F" w:rsidP="005F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18"/>
      <w:gridCol w:w="4745"/>
      <w:gridCol w:w="2221"/>
    </w:tblGrid>
    <w:tr w:rsidR="00837737" w14:paraId="735A05CF" w14:textId="77777777" w:rsidTr="0029465C">
      <w:tc>
        <w:tcPr>
          <w:tcW w:w="2268" w:type="dxa"/>
          <w:vAlign w:val="bottom"/>
        </w:tcPr>
        <w:p w14:paraId="69B45D0F" w14:textId="2FA9F13F" w:rsidR="00837737" w:rsidRDefault="00CE0F5C">
          <w:pPr>
            <w:pStyle w:val="Footer"/>
            <w:rPr>
              <w:rFonts w:ascii="Century Gothic" w:hAnsi="Century Gothic"/>
              <w:sz w:val="15"/>
              <w:szCs w:val="15"/>
              <w:lang w:val="fr-FR" w:eastAsia="zh-CN"/>
            </w:rPr>
          </w:pPr>
          <w:bookmarkStart w:id="1" w:name="OLE_LINK1"/>
        </w:p>
      </w:tc>
      <w:tc>
        <w:tcPr>
          <w:tcW w:w="4860" w:type="dxa"/>
          <w:vAlign w:val="bottom"/>
        </w:tcPr>
        <w:p w14:paraId="010B1079" w14:textId="5271EE67" w:rsidR="00837737" w:rsidRDefault="00CE0F5C">
          <w:pPr>
            <w:pStyle w:val="Footer"/>
            <w:jc w:val="center"/>
            <w:rPr>
              <w:rFonts w:ascii="Century Gothic" w:hAnsi="Century Gothic"/>
              <w:sz w:val="12"/>
              <w:szCs w:val="12"/>
              <w:lang w:eastAsia="zh-CN"/>
            </w:rPr>
          </w:pPr>
        </w:p>
      </w:tc>
      <w:tc>
        <w:tcPr>
          <w:tcW w:w="2272" w:type="dxa"/>
          <w:vAlign w:val="bottom"/>
        </w:tcPr>
        <w:p w14:paraId="47CF3611" w14:textId="6FB3371E" w:rsidR="00837737" w:rsidRDefault="00CE0F5C">
          <w:pPr>
            <w:pStyle w:val="Footer"/>
            <w:jc w:val="right"/>
            <w:rPr>
              <w:rFonts w:ascii="Century Gothic" w:hAnsi="Century Gothic"/>
              <w:sz w:val="15"/>
              <w:szCs w:val="15"/>
              <w:lang w:eastAsia="zh-CN"/>
            </w:rPr>
          </w:pPr>
        </w:p>
      </w:tc>
    </w:tr>
  </w:tbl>
  <w:bookmarkEnd w:id="1"/>
  <w:p w14:paraId="5F9DDC05" w14:textId="77777777" w:rsidR="00837737" w:rsidRDefault="005F0D5E" w:rsidP="0029465C">
    <w:pPr>
      <w:pStyle w:val="Footer"/>
      <w:tabs>
        <w:tab w:val="left" w:pos="2661"/>
      </w:tabs>
      <w:rPr>
        <w:rFonts w:ascii="Century Gothic" w:hAnsi="Century Gothic"/>
        <w:sz w:val="12"/>
        <w:szCs w:val="12"/>
        <w:lang w:eastAsia="zh-CN"/>
      </w:rPr>
    </w:pPr>
    <w:r>
      <w:rPr>
        <w:rFonts w:ascii="Century Gothic" w:hAnsi="Century Gothic"/>
        <w:sz w:val="12"/>
        <w:szCs w:val="12"/>
      </w:rPr>
      <w:tab/>
    </w:r>
  </w:p>
  <w:p w14:paraId="460E958A" w14:textId="77777777" w:rsidR="00837737" w:rsidRPr="004705E2" w:rsidRDefault="00CE0F5C">
    <w:pPr>
      <w:pStyle w:val="Footer"/>
      <w:rPr>
        <w:rFonts w:ascii="Century Gothic" w:hAnsi="Century Gothic"/>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4067" w14:textId="77777777" w:rsidR="00B9301F" w:rsidRDefault="00B9301F" w:rsidP="005F0D5E">
      <w:pPr>
        <w:spacing w:after="0" w:line="240" w:lineRule="auto"/>
      </w:pPr>
      <w:r>
        <w:separator/>
      </w:r>
    </w:p>
  </w:footnote>
  <w:footnote w:type="continuationSeparator" w:id="0">
    <w:p w14:paraId="7CBA60B9" w14:textId="77777777" w:rsidR="00B9301F" w:rsidRDefault="00B9301F" w:rsidP="005F0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5E"/>
    <w:rsid w:val="00071A51"/>
    <w:rsid w:val="000E20E6"/>
    <w:rsid w:val="000E64D4"/>
    <w:rsid w:val="0015713A"/>
    <w:rsid w:val="00194B27"/>
    <w:rsid w:val="00233A73"/>
    <w:rsid w:val="00283B28"/>
    <w:rsid w:val="002C10FC"/>
    <w:rsid w:val="003A7A6D"/>
    <w:rsid w:val="0048150C"/>
    <w:rsid w:val="004B5D9B"/>
    <w:rsid w:val="00537159"/>
    <w:rsid w:val="00587232"/>
    <w:rsid w:val="005F0D5E"/>
    <w:rsid w:val="00665120"/>
    <w:rsid w:val="00845059"/>
    <w:rsid w:val="008D3E9E"/>
    <w:rsid w:val="00960C2D"/>
    <w:rsid w:val="00966CD1"/>
    <w:rsid w:val="00996040"/>
    <w:rsid w:val="009B6F2A"/>
    <w:rsid w:val="00A229AB"/>
    <w:rsid w:val="00A877A7"/>
    <w:rsid w:val="00B9301F"/>
    <w:rsid w:val="00BE419B"/>
    <w:rsid w:val="00C30545"/>
    <w:rsid w:val="00C45FC1"/>
    <w:rsid w:val="00C54145"/>
    <w:rsid w:val="00CE0F5C"/>
    <w:rsid w:val="00D363DA"/>
    <w:rsid w:val="00D93DB4"/>
    <w:rsid w:val="00DD5756"/>
    <w:rsid w:val="00DE0E94"/>
    <w:rsid w:val="00EB62A2"/>
    <w:rsid w:val="00FF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DB68D"/>
  <w15:chartTrackingRefBased/>
  <w15:docId w15:val="{8319172C-28C2-4DC6-A9A3-78363DEE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D5E"/>
  </w:style>
  <w:style w:type="paragraph" w:styleId="Footer">
    <w:name w:val="footer"/>
    <w:basedOn w:val="Normal"/>
    <w:link w:val="FooterChar"/>
    <w:uiPriority w:val="99"/>
    <w:unhideWhenUsed/>
    <w:rsid w:val="005F0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D5E"/>
  </w:style>
  <w:style w:type="character" w:styleId="Hyperlink">
    <w:name w:val="Hyperlink"/>
    <w:basedOn w:val="DefaultParagraphFont"/>
    <w:uiPriority w:val="99"/>
    <w:unhideWhenUsed/>
    <w:rsid w:val="00071A51"/>
    <w:rPr>
      <w:color w:val="0563C1" w:themeColor="hyperlink"/>
      <w:u w:val="single"/>
    </w:rPr>
  </w:style>
  <w:style w:type="paragraph" w:styleId="BalloonText">
    <w:name w:val="Balloon Text"/>
    <w:basedOn w:val="Normal"/>
    <w:link w:val="BalloonTextChar"/>
    <w:uiPriority w:val="99"/>
    <w:semiHidden/>
    <w:unhideWhenUsed/>
    <w:rsid w:val="00EB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A2"/>
    <w:rPr>
      <w:rFonts w:ascii="Segoe UI" w:hAnsi="Segoe UI" w:cs="Segoe UI"/>
      <w:sz w:val="18"/>
      <w:szCs w:val="18"/>
    </w:rPr>
  </w:style>
  <w:style w:type="character" w:styleId="UnresolvedMention">
    <w:name w:val="Unresolved Mention"/>
    <w:basedOn w:val="DefaultParagraphFont"/>
    <w:uiPriority w:val="99"/>
    <w:semiHidden/>
    <w:unhideWhenUsed/>
    <w:rsid w:val="00EB62A2"/>
    <w:rPr>
      <w:color w:val="605E5C"/>
      <w:shd w:val="clear" w:color="auto" w:fill="E1DFDD"/>
    </w:rPr>
  </w:style>
  <w:style w:type="paragraph" w:styleId="Caption">
    <w:name w:val="caption"/>
    <w:basedOn w:val="Normal"/>
    <w:next w:val="Normal"/>
    <w:uiPriority w:val="35"/>
    <w:unhideWhenUsed/>
    <w:qFormat/>
    <w:rsid w:val="00845059"/>
    <w:pPr>
      <w:spacing w:after="200" w:line="240" w:lineRule="auto"/>
    </w:pPr>
    <w:rPr>
      <w:i/>
      <w:iCs/>
      <w:color w:val="44546A" w:themeColor="text2"/>
      <w:sz w:val="18"/>
      <w:szCs w:val="18"/>
    </w:rPr>
  </w:style>
  <w:style w:type="paragraph" w:styleId="PlainText">
    <w:name w:val="Plain Text"/>
    <w:basedOn w:val="Normal"/>
    <w:link w:val="PlainTextChar"/>
    <w:uiPriority w:val="99"/>
    <w:rsid w:val="000E20E6"/>
    <w:pPr>
      <w:spacing w:after="0" w:line="240" w:lineRule="auto"/>
    </w:pPr>
    <w:rPr>
      <w:rFonts w:ascii="Courier New" w:eastAsia="Times New Roman" w:hAnsi="Courier New" w:cs="Arial"/>
      <w:lang w:val="en-US" w:eastAsia="en-GB"/>
    </w:rPr>
  </w:style>
  <w:style w:type="character" w:customStyle="1" w:styleId="PlainTextChar">
    <w:name w:val="Plain Text Char"/>
    <w:basedOn w:val="DefaultParagraphFont"/>
    <w:link w:val="PlainText"/>
    <w:uiPriority w:val="99"/>
    <w:rsid w:val="000E20E6"/>
    <w:rPr>
      <w:rFonts w:ascii="Courier New" w:eastAsia="Times New Roman" w:hAnsi="Courier New" w:cs="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41424">
      <w:bodyDiv w:val="1"/>
      <w:marLeft w:val="0"/>
      <w:marRight w:val="0"/>
      <w:marTop w:val="0"/>
      <w:marBottom w:val="0"/>
      <w:divBdr>
        <w:top w:val="none" w:sz="0" w:space="0" w:color="auto"/>
        <w:left w:val="none" w:sz="0" w:space="0" w:color="auto"/>
        <w:bottom w:val="none" w:sz="0" w:space="0" w:color="auto"/>
        <w:right w:val="none" w:sz="0" w:space="0" w:color="auto"/>
      </w:divBdr>
    </w:div>
    <w:div w:id="375395998">
      <w:bodyDiv w:val="1"/>
      <w:marLeft w:val="0"/>
      <w:marRight w:val="0"/>
      <w:marTop w:val="0"/>
      <w:marBottom w:val="0"/>
      <w:divBdr>
        <w:top w:val="none" w:sz="0" w:space="0" w:color="auto"/>
        <w:left w:val="none" w:sz="0" w:space="0" w:color="auto"/>
        <w:bottom w:val="none" w:sz="0" w:space="0" w:color="auto"/>
        <w:right w:val="none" w:sz="0" w:space="0" w:color="auto"/>
      </w:divBdr>
    </w:div>
    <w:div w:id="588272147">
      <w:bodyDiv w:val="1"/>
      <w:marLeft w:val="0"/>
      <w:marRight w:val="0"/>
      <w:marTop w:val="0"/>
      <w:marBottom w:val="0"/>
      <w:divBdr>
        <w:top w:val="none" w:sz="0" w:space="0" w:color="auto"/>
        <w:left w:val="none" w:sz="0" w:space="0" w:color="auto"/>
        <w:bottom w:val="none" w:sz="0" w:space="0" w:color="auto"/>
        <w:right w:val="none" w:sz="0" w:space="0" w:color="auto"/>
      </w:divBdr>
    </w:div>
    <w:div w:id="1130444199">
      <w:bodyDiv w:val="1"/>
      <w:marLeft w:val="0"/>
      <w:marRight w:val="0"/>
      <w:marTop w:val="0"/>
      <w:marBottom w:val="0"/>
      <w:divBdr>
        <w:top w:val="none" w:sz="0" w:space="0" w:color="auto"/>
        <w:left w:val="none" w:sz="0" w:space="0" w:color="auto"/>
        <w:bottom w:val="none" w:sz="0" w:space="0" w:color="auto"/>
        <w:right w:val="none" w:sz="0" w:space="0" w:color="auto"/>
      </w:divBdr>
    </w:div>
    <w:div w:id="1135172482">
      <w:bodyDiv w:val="1"/>
      <w:marLeft w:val="0"/>
      <w:marRight w:val="0"/>
      <w:marTop w:val="0"/>
      <w:marBottom w:val="0"/>
      <w:divBdr>
        <w:top w:val="none" w:sz="0" w:space="0" w:color="auto"/>
        <w:left w:val="none" w:sz="0" w:space="0" w:color="auto"/>
        <w:bottom w:val="none" w:sz="0" w:space="0" w:color="auto"/>
        <w:right w:val="none" w:sz="0" w:space="0" w:color="auto"/>
      </w:divBdr>
    </w:div>
    <w:div w:id="1759328108">
      <w:bodyDiv w:val="1"/>
      <w:marLeft w:val="0"/>
      <w:marRight w:val="0"/>
      <w:marTop w:val="0"/>
      <w:marBottom w:val="0"/>
      <w:divBdr>
        <w:top w:val="none" w:sz="0" w:space="0" w:color="auto"/>
        <w:left w:val="none" w:sz="0" w:space="0" w:color="auto"/>
        <w:bottom w:val="none" w:sz="0" w:space="0" w:color="auto"/>
        <w:right w:val="none" w:sz="0" w:space="0" w:color="auto"/>
      </w:divBdr>
    </w:div>
    <w:div w:id="20415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m@jamesbrownmanagem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mel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F0361B44D6EC46BB48CDAFACD3370D" ma:contentTypeVersion="12" ma:contentTypeDescription="Create a new document." ma:contentTypeScope="" ma:versionID="7b04281c0293cabab770ec482378a8ae">
  <xsd:schema xmlns:xsd="http://www.w3.org/2001/XMLSchema" xmlns:xs="http://www.w3.org/2001/XMLSchema" xmlns:p="http://schemas.microsoft.com/office/2006/metadata/properties" xmlns:ns2="31f6a5a8-a4f3-4dea-a6a8-5804147092aa" xmlns:ns3="7fcb1a0d-083b-4231-ab88-7faa4f4ad1bc" targetNamespace="http://schemas.microsoft.com/office/2006/metadata/properties" ma:root="true" ma:fieldsID="aede82d152dbe809389e3e428099c81f" ns2:_="" ns3:_="">
    <xsd:import namespace="31f6a5a8-a4f3-4dea-a6a8-5804147092aa"/>
    <xsd:import namespace="7fcb1a0d-083b-4231-ab88-7faa4f4ad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a5a8-a4f3-4dea-a6a8-580414709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b1a0d-083b-4231-ab88-7faa4f4ad1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E6A48-6066-441E-B95E-0057968EC293}">
  <ds:schemaRefs>
    <ds:schemaRef ds:uri="http://schemas.microsoft.com/sharepoint/v3/contenttype/forms"/>
  </ds:schemaRefs>
</ds:datastoreItem>
</file>

<file path=customXml/itemProps2.xml><?xml version="1.0" encoding="utf-8"?>
<ds:datastoreItem xmlns:ds="http://schemas.openxmlformats.org/officeDocument/2006/customXml" ds:itemID="{8C2F3014-CABD-44D9-9CD4-6F1AB9B6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6a5a8-a4f3-4dea-a6a8-5804147092aa"/>
    <ds:schemaRef ds:uri="7fcb1a0d-083b-4231-ab88-7faa4f4a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E0D5F-F190-495B-86DE-5F86C8109D19}">
  <ds:schemaRefs>
    <ds:schemaRef ds:uri="http://schemas.openxmlformats.org/officeDocument/2006/bibliography"/>
  </ds:schemaRefs>
</ds:datastoreItem>
</file>

<file path=customXml/itemProps4.xml><?xml version="1.0" encoding="utf-8"?>
<ds:datastoreItem xmlns:ds="http://schemas.openxmlformats.org/officeDocument/2006/customXml" ds:itemID="{3E0E67F3-3394-49A0-8A7D-0DC6F3D97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Baldwin</dc:creator>
  <cp:keywords/>
  <dc:description/>
  <cp:lastModifiedBy>Sarah Mansfield</cp:lastModifiedBy>
  <cp:revision>25</cp:revision>
  <dcterms:created xsi:type="dcterms:W3CDTF">2018-09-12T10:35:00Z</dcterms:created>
  <dcterms:modified xsi:type="dcterms:W3CDTF">2021-04-16T14:29:00Z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0x01010046F0361B44D6EC46BB48CDAFACD3370D</vt:lpwstr>
  </property>
</Properties>
</file>